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2B4812" w:rsidTr="002B4812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химия</w:t>
            </w:r>
          </w:p>
        </w:tc>
      </w:tr>
      <w:tr w:rsidR="002B4812" w:rsidTr="002B4812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047FE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10 </w:t>
            </w:r>
            <w:r w:rsidR="002B4812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2B4812" w:rsidTr="002B481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2B4812" w:rsidTr="002B481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E6" w:rsidRPr="00391D4F" w:rsidRDefault="00047FE6" w:rsidP="00047FE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географии  на уровне среднего общего образования составлена на основе </w:t>
            </w:r>
            <w:r w:rsidRPr="00391D4F">
              <w:rPr>
                <w:sz w:val="24"/>
                <w:szCs w:val="24"/>
              </w:rPr>
              <w:t>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>
              <w:rPr>
                <w:sz w:val="24"/>
                <w:szCs w:val="24"/>
              </w:rPr>
              <w:t>География</w:t>
            </w:r>
            <w:r w:rsidRPr="00391D4F">
              <w:rPr>
                <w:sz w:val="24"/>
                <w:szCs w:val="24"/>
              </w:rPr>
              <w:t>» и рабочей программы воспитания МБОУ СШ с. Рыткучи.</w:t>
            </w:r>
          </w:p>
          <w:p w:rsidR="002B4812" w:rsidRDefault="002B4812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2B4812" w:rsidTr="002B481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Журин</w:t>
            </w:r>
            <w:proofErr w:type="spellEnd"/>
            <w:r>
              <w:rPr>
                <w:sz w:val="24"/>
                <w:szCs w:val="24"/>
              </w:rPr>
              <w:t xml:space="preserve"> А.А., Химия,10-11 класс М.: Просвещение ,2019</w:t>
            </w:r>
          </w:p>
        </w:tc>
      </w:tr>
      <w:tr w:rsidR="002B4812" w:rsidTr="002B481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047FE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</w:tbl>
    <w:p w:rsidR="006261D3" w:rsidRDefault="006261D3"/>
    <w:sectPr w:rsidR="006261D3" w:rsidSect="0062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12"/>
    <w:rsid w:val="00047FE6"/>
    <w:rsid w:val="002B4812"/>
    <w:rsid w:val="006261D3"/>
    <w:rsid w:val="006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2023-10-27T01:36:00Z</dcterms:created>
  <dcterms:modified xsi:type="dcterms:W3CDTF">2023-10-28T02:11:00Z</dcterms:modified>
</cp:coreProperties>
</file>